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9C" w:rsidRDefault="00833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>820 Payment Order/Remittance Advice</w:t>
      </w:r>
    </w:p>
    <w:p w:rsidR="00833F9C" w:rsidRDefault="00833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20"/>
          <w:szCs w:val="20"/>
        </w:rPr>
        <w:t>Functional Group ID=</w:t>
      </w:r>
      <w:r>
        <w:rPr>
          <w:rFonts w:ascii="Times New Roman" w:hAnsi="Times New Roman"/>
          <w:b/>
          <w:bCs/>
          <w:sz w:val="40"/>
          <w:szCs w:val="40"/>
        </w:rPr>
        <w:t>RA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Introduction: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Draft Standard for Trial Use contains the format and establishes the data contents of the Payment Order/Remittance Advice Transaction Set (820) for use within the context of an Electronic Data Interchange (EDI) environment. The transaction set can be used to make a payment, send a remittance advice, or make a payment and send a remittance advice.  This transaction set can be an order to a financial institution to make a payment to a payee. It can also be a remittance advice identifying the detail needed to perform cash application to the payee's accounts receivable system. The remittance advice can go directly from payer to payee, through a financial institution, or through a third party agent.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Heading: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33F9C" w:rsidRDefault="00833F9C">
      <w:pPr>
        <w:tabs>
          <w:tab w:val="left" w:pos="864"/>
          <w:tab w:val="left" w:pos="1440"/>
          <w:tab w:val="left" w:pos="2160"/>
          <w:tab w:val="center" w:pos="5688"/>
          <w:tab w:val="center" w:pos="6480"/>
          <w:tab w:val="center" w:pos="7487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  <w:t>Pos.</w:t>
      </w:r>
      <w:r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Seg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>Req.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>Loop</w:t>
      </w:r>
      <w:r>
        <w:rPr>
          <w:rFonts w:ascii="Times New Roman" w:hAnsi="Times New Roman"/>
          <w:b/>
          <w:bCs/>
          <w:sz w:val="16"/>
          <w:szCs w:val="16"/>
        </w:rPr>
        <w:tab/>
      </w:r>
    </w:p>
    <w:p w:rsidR="00833F9C" w:rsidRDefault="00833F9C">
      <w:pPr>
        <w:tabs>
          <w:tab w:val="left" w:pos="864"/>
          <w:tab w:val="left" w:pos="1440"/>
          <w:tab w:val="left" w:pos="2160"/>
          <w:tab w:val="center" w:pos="5688"/>
          <w:tab w:val="center" w:pos="6480"/>
          <w:tab w:val="center" w:pos="7487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words"/>
        </w:rPr>
        <w:tab/>
        <w:t>No.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  <w:t>ID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  <w:t>Name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  <w:t>Des.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</w:r>
      <w:proofErr w:type="spellStart"/>
      <w:r>
        <w:rPr>
          <w:rFonts w:ascii="Times New Roman" w:hAnsi="Times New Roman"/>
          <w:b/>
          <w:bCs/>
          <w:sz w:val="16"/>
          <w:szCs w:val="16"/>
          <w:u w:val="words"/>
        </w:rPr>
        <w:t>Max.Use</w:t>
      </w:r>
      <w:proofErr w:type="spellEnd"/>
      <w:r>
        <w:rPr>
          <w:rFonts w:ascii="Times New Roman" w:hAnsi="Times New Roman"/>
          <w:b/>
          <w:bCs/>
          <w:sz w:val="16"/>
          <w:szCs w:val="16"/>
          <w:u w:val="words"/>
        </w:rPr>
        <w:tab/>
        <w:t>Repeat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</w: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576"/>
        <w:gridCol w:w="720"/>
        <w:gridCol w:w="3240"/>
        <w:gridCol w:w="576"/>
        <w:gridCol w:w="1007"/>
        <w:gridCol w:w="1007"/>
        <w:gridCol w:w="864"/>
        <w:gridCol w:w="108"/>
        <w:gridCol w:w="108"/>
        <w:gridCol w:w="108"/>
        <w:gridCol w:w="108"/>
        <w:gridCol w:w="108"/>
        <w:gridCol w:w="108"/>
      </w:tblGrid>
      <w:tr w:rsidR="00833F9C" w:rsidTr="0024748D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Transaction Set Header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 w:rsidTr="0024748D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BPR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Beginning Segment for Payment Order/Remittance Advice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 w:rsidTr="0024748D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Currency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 w:rsidTr="0024748D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DTM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Date/Time Reference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&gt;1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 w:rsidTr="0024748D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LOOP ID - N1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&gt;1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 w:rsidTr="0024748D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 w:rsidTr="0024748D">
        <w:trPr>
          <w:trHeight w:hRule="exact" w:val="7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48D" w:rsidTr="0024748D">
        <w:trPr>
          <w:trHeight w:hRule="exact" w:val="7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48D" w:rsidTr="0024748D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LOOP ID - N1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&gt;1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48D" w:rsidTr="0024748D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48D" w:rsidTr="0024748D">
        <w:trPr>
          <w:trHeight w:hRule="exact" w:val="7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24748D" w:rsidRDefault="0024748D" w:rsidP="00170AA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48D" w:rsidRDefault="0024748D" w:rsidP="0024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Detail: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33F9C" w:rsidRDefault="00833F9C">
      <w:pPr>
        <w:tabs>
          <w:tab w:val="left" w:pos="864"/>
          <w:tab w:val="left" w:pos="1440"/>
          <w:tab w:val="left" w:pos="2160"/>
          <w:tab w:val="center" w:pos="5688"/>
          <w:tab w:val="center" w:pos="6480"/>
          <w:tab w:val="center" w:pos="7487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  <w:t>Pos.</w:t>
      </w:r>
      <w:r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Seg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>Req.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>Loop</w:t>
      </w:r>
      <w:r>
        <w:rPr>
          <w:rFonts w:ascii="Times New Roman" w:hAnsi="Times New Roman"/>
          <w:b/>
          <w:bCs/>
          <w:sz w:val="16"/>
          <w:szCs w:val="16"/>
        </w:rPr>
        <w:tab/>
      </w:r>
    </w:p>
    <w:p w:rsidR="00833F9C" w:rsidRDefault="00833F9C">
      <w:pPr>
        <w:tabs>
          <w:tab w:val="left" w:pos="864"/>
          <w:tab w:val="left" w:pos="1440"/>
          <w:tab w:val="left" w:pos="2160"/>
          <w:tab w:val="center" w:pos="5688"/>
          <w:tab w:val="center" w:pos="6480"/>
          <w:tab w:val="center" w:pos="7487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words"/>
        </w:rPr>
        <w:tab/>
        <w:t>No.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  <w:t>ID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  <w:t>Name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  <w:t>Des.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</w:r>
      <w:proofErr w:type="spellStart"/>
      <w:r>
        <w:rPr>
          <w:rFonts w:ascii="Times New Roman" w:hAnsi="Times New Roman"/>
          <w:b/>
          <w:bCs/>
          <w:sz w:val="16"/>
          <w:szCs w:val="16"/>
          <w:u w:val="words"/>
        </w:rPr>
        <w:t>Max.Use</w:t>
      </w:r>
      <w:proofErr w:type="spellEnd"/>
      <w:r>
        <w:rPr>
          <w:rFonts w:ascii="Times New Roman" w:hAnsi="Times New Roman"/>
          <w:b/>
          <w:bCs/>
          <w:sz w:val="16"/>
          <w:szCs w:val="16"/>
          <w:u w:val="words"/>
        </w:rPr>
        <w:tab/>
        <w:t>Repeat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576"/>
        <w:gridCol w:w="720"/>
        <w:gridCol w:w="3240"/>
        <w:gridCol w:w="576"/>
        <w:gridCol w:w="1007"/>
        <w:gridCol w:w="1007"/>
        <w:gridCol w:w="864"/>
        <w:gridCol w:w="108"/>
        <w:gridCol w:w="108"/>
        <w:gridCol w:w="108"/>
        <w:gridCol w:w="108"/>
        <w:gridCol w:w="108"/>
        <w:gridCol w:w="108"/>
      </w:tblGrid>
      <w:tr w:rsidR="00833F9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LOOP ID - ENT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&gt;1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Entity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LOOP ID - RMR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&gt;1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RMR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Remittance Advice Accounts Receivable Open Item Reference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Reference Identification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&gt;1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DTM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Date/Time Reference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&gt;1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F9C">
        <w:trPr>
          <w:trHeight w:hRule="exact" w:val="7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Summary: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33F9C" w:rsidRDefault="00833F9C">
      <w:pPr>
        <w:tabs>
          <w:tab w:val="left" w:pos="864"/>
          <w:tab w:val="left" w:pos="1440"/>
          <w:tab w:val="left" w:pos="2160"/>
          <w:tab w:val="center" w:pos="5688"/>
          <w:tab w:val="center" w:pos="6480"/>
          <w:tab w:val="center" w:pos="7487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  <w:t>Pos.</w:t>
      </w:r>
      <w:r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Seg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>Req.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>Loop</w:t>
      </w:r>
      <w:r>
        <w:rPr>
          <w:rFonts w:ascii="Times New Roman" w:hAnsi="Times New Roman"/>
          <w:b/>
          <w:bCs/>
          <w:sz w:val="16"/>
          <w:szCs w:val="16"/>
        </w:rPr>
        <w:tab/>
      </w:r>
    </w:p>
    <w:p w:rsidR="00833F9C" w:rsidRDefault="00833F9C">
      <w:pPr>
        <w:tabs>
          <w:tab w:val="left" w:pos="864"/>
          <w:tab w:val="left" w:pos="1440"/>
          <w:tab w:val="left" w:pos="2160"/>
          <w:tab w:val="center" w:pos="5688"/>
          <w:tab w:val="center" w:pos="6480"/>
          <w:tab w:val="center" w:pos="7487"/>
          <w:tab w:val="center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words"/>
        </w:rPr>
        <w:tab/>
        <w:t>No.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  <w:t>ID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  <w:t>Name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  <w:t>Des.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</w:r>
      <w:proofErr w:type="spellStart"/>
      <w:r>
        <w:rPr>
          <w:rFonts w:ascii="Times New Roman" w:hAnsi="Times New Roman"/>
          <w:b/>
          <w:bCs/>
          <w:sz w:val="16"/>
          <w:szCs w:val="16"/>
          <w:u w:val="words"/>
        </w:rPr>
        <w:t>Max.Use</w:t>
      </w:r>
      <w:proofErr w:type="spellEnd"/>
      <w:r>
        <w:rPr>
          <w:rFonts w:ascii="Times New Roman" w:hAnsi="Times New Roman"/>
          <w:b/>
          <w:bCs/>
          <w:sz w:val="16"/>
          <w:szCs w:val="16"/>
          <w:u w:val="words"/>
        </w:rPr>
        <w:tab/>
        <w:t>Repeat</w:t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</w:r>
      <w:r>
        <w:rPr>
          <w:rFonts w:ascii="Times New Roman" w:hAnsi="Times New Roman"/>
          <w:b/>
          <w:bCs/>
          <w:sz w:val="16"/>
          <w:szCs w:val="16"/>
          <w:u w:val="word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576"/>
        <w:gridCol w:w="720"/>
        <w:gridCol w:w="3240"/>
        <w:gridCol w:w="576"/>
        <w:gridCol w:w="1007"/>
        <w:gridCol w:w="1007"/>
        <w:gridCol w:w="864"/>
        <w:gridCol w:w="108"/>
        <w:gridCol w:w="108"/>
        <w:gridCol w:w="108"/>
        <w:gridCol w:w="108"/>
        <w:gridCol w:w="108"/>
        <w:gridCol w:w="108"/>
      </w:tblGrid>
      <w:tr w:rsidR="00833F9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left" w:pos="864"/>
                <w:tab w:val="left" w:pos="1440"/>
                <w:tab w:val="left" w:pos="2160"/>
                <w:tab w:val="center" w:pos="5688"/>
                <w:tab w:val="center" w:pos="6480"/>
                <w:tab w:val="center" w:pos="7487"/>
                <w:tab w:val="center" w:pos="8496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Transaction Set Trailer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br w:type="page"/>
      </w:r>
      <w:bookmarkStart w:id="1" w:name="book1"/>
      <w:bookmarkEnd w:id="1"/>
      <w:r>
        <w:rPr>
          <w:rFonts w:ascii="Times New Roman" w:hAnsi="Times New Roman"/>
          <w:b/>
          <w:bCs/>
          <w:sz w:val="20"/>
          <w:szCs w:val="20"/>
        </w:rPr>
        <w:lastRenderedPageBreak/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ST </w:t>
      </w:r>
      <w:r>
        <w:rPr>
          <w:rFonts w:ascii="Times New Roman" w:hAnsi="Times New Roman"/>
          <w:b/>
          <w:bCs/>
          <w:sz w:val="20"/>
          <w:szCs w:val="20"/>
        </w:rPr>
        <w:t>Transaction Set Header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010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Heading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>
        <w:rPr>
          <w:rFonts w:ascii="Times New Roman" w:hAnsi="Times New Roman"/>
          <w:sz w:val="20"/>
          <w:szCs w:val="20"/>
        </w:rPr>
        <w:tab/>
        <w:t>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indicate the start of a transaction set and to assign a control number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4968"/>
        <w:gridCol w:w="432"/>
        <w:gridCol w:w="20"/>
        <w:gridCol w:w="1109"/>
        <w:gridCol w:w="331"/>
      </w:tblGrid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Transaction Set Identifier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3/3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uniquely identifying a Transaction Set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Transaction Set Control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 4/9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Identifying control number that must be unique within the transaction set functional group assigned by the originator for a transaction set</w:t>
            </w: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2" w:name="book2"/>
      <w:bookmarkEnd w:id="2"/>
      <w:r>
        <w:rPr>
          <w:rFonts w:ascii="Times New Roman" w:hAnsi="Times New Roman"/>
          <w:b/>
          <w:bCs/>
          <w:sz w:val="20"/>
          <w:szCs w:val="20"/>
        </w:rPr>
        <w:lastRenderedPageBreak/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BPR </w:t>
      </w:r>
      <w:r>
        <w:rPr>
          <w:rFonts w:ascii="Times New Roman" w:hAnsi="Times New Roman"/>
          <w:b/>
          <w:bCs/>
          <w:sz w:val="20"/>
          <w:szCs w:val="20"/>
        </w:rPr>
        <w:t>Beginning Segment for Payment Order/Remittance Advice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020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Heading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>
        <w:rPr>
          <w:rFonts w:ascii="Times New Roman" w:hAnsi="Times New Roman"/>
          <w:sz w:val="20"/>
          <w:szCs w:val="20"/>
        </w:rPr>
        <w:tab/>
        <w:t>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indicate the beginning of a Payment Order/Remittance Advice Transaction Set and total payment amount, or to enable related transfer of funds and/or information from payer to payee to occur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BPR01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Transaction Handling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1/2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designating the action to be taken by all parties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Remittance Information Only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BPR02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Monetary Amount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 1/18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Monetary amount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BD49A2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Always </w:t>
            </w:r>
            <w:r w:rsidR="00CA24DF">
              <w:rPr>
                <w:rFonts w:ascii="Times New Roman" w:hAnsi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/>
                <w:sz w:val="20"/>
                <w:szCs w:val="20"/>
              </w:rPr>
              <w:t>0.00</w:t>
            </w:r>
            <w:r w:rsidR="00CA24DF">
              <w:rPr>
                <w:rFonts w:ascii="Times New Roman" w:hAnsi="Times New Roman"/>
                <w:sz w:val="20"/>
                <w:szCs w:val="20"/>
              </w:rPr>
              <w:t>’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BPR03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Credit/Debit Flag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1/1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indicating whether amount is a credit or debit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Credit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BPR04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Payment Method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3/3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identifying the method for the movement of payment instructions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ZZZ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Mutually Defined</w:t>
            </w: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3" w:name="book3"/>
      <w:bookmarkEnd w:id="3"/>
      <w:r>
        <w:rPr>
          <w:rFonts w:ascii="Times New Roman" w:hAnsi="Times New Roman"/>
          <w:b/>
          <w:bCs/>
          <w:sz w:val="20"/>
          <w:szCs w:val="20"/>
        </w:rPr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CUR </w:t>
      </w:r>
      <w:r>
        <w:rPr>
          <w:rFonts w:ascii="Times New Roman" w:hAnsi="Times New Roman"/>
          <w:b/>
          <w:bCs/>
          <w:sz w:val="20"/>
          <w:szCs w:val="20"/>
        </w:rPr>
        <w:t>Currency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040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Heading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 w:rsidR="00BD49A2">
        <w:rPr>
          <w:rFonts w:ascii="Times New Roman" w:hAnsi="Times New Roman"/>
          <w:sz w:val="20"/>
          <w:szCs w:val="20"/>
        </w:rPr>
        <w:tab/>
        <w:t>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specify the currency (dollars, pounds, francs, etc.) used in a transaction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Entity Identifier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2/3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identifying an organizational entity, a physical location, property or an individual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Vendor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Currency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3/3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(Standard ISO) for country in whose currency the charges are specified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Always 'USD'</w:t>
            </w: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4" w:name="book4"/>
      <w:bookmarkEnd w:id="4"/>
      <w:r>
        <w:rPr>
          <w:rFonts w:ascii="Times New Roman" w:hAnsi="Times New Roman"/>
          <w:b/>
          <w:bCs/>
          <w:sz w:val="20"/>
          <w:szCs w:val="20"/>
        </w:rPr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DTM </w:t>
      </w:r>
      <w:r>
        <w:rPr>
          <w:rFonts w:ascii="Times New Roman" w:hAnsi="Times New Roman"/>
          <w:b/>
          <w:bCs/>
          <w:sz w:val="20"/>
          <w:szCs w:val="20"/>
        </w:rPr>
        <w:t>Date/Time Reference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060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Heading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 w:rsidR="00BD49A2">
        <w:rPr>
          <w:rFonts w:ascii="Times New Roman" w:hAnsi="Times New Roman"/>
          <w:sz w:val="20"/>
          <w:szCs w:val="20"/>
        </w:rPr>
        <w:tab/>
        <w:t>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 w:rsidR="00BD49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specify pertinent dates and times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DTM01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Date/Time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3/3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specifying type of date or time, or both date and time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 Date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DTM02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DT 8/8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expressed as CCYYMMDD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File Id 'Date'</w:t>
            </w: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5" w:name="book5"/>
      <w:bookmarkEnd w:id="5"/>
      <w:r>
        <w:rPr>
          <w:rFonts w:ascii="Times New Roman" w:hAnsi="Times New Roman"/>
          <w:b/>
          <w:bCs/>
          <w:sz w:val="20"/>
          <w:szCs w:val="20"/>
        </w:rPr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N1 </w:t>
      </w:r>
      <w:r>
        <w:rPr>
          <w:rFonts w:ascii="Times New Roman" w:hAnsi="Times New Roman"/>
          <w:b/>
          <w:bCs/>
          <w:sz w:val="20"/>
          <w:szCs w:val="20"/>
        </w:rPr>
        <w:t>Name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070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  <w:r w:rsidR="00BD49A2">
        <w:rPr>
          <w:rFonts w:ascii="Times New Roman" w:hAnsi="Times New Roman"/>
          <w:sz w:val="20"/>
          <w:szCs w:val="20"/>
        </w:rPr>
        <w:tab/>
        <w:t>N1        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Heading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>
        <w:rPr>
          <w:rFonts w:ascii="Times New Roman" w:hAnsi="Times New Roman"/>
          <w:sz w:val="20"/>
          <w:szCs w:val="20"/>
        </w:rPr>
        <w:tab/>
      </w:r>
      <w:r w:rsidR="00BD49A2">
        <w:rPr>
          <w:rFonts w:ascii="Times New Roman" w:hAnsi="Times New Roman"/>
          <w:sz w:val="20"/>
          <w:szCs w:val="20"/>
        </w:rPr>
        <w:t>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identify a party by type of organization, name, and code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N101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Entity Identifier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2/3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identifying an organizational entity, a physical location, property or an individual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Payee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N102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 1/60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Free-form name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B55BF8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Recipient Name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N103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Identification Code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1/2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designating the system/method of code structure used for Identification Code (67)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Payee Identification Number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N104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Identification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 2/80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identifying a party or other code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B55BF8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Recipient ID</w:t>
            </w: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6" w:name="book6"/>
      <w:bookmarkEnd w:id="6"/>
      <w:r>
        <w:rPr>
          <w:rFonts w:ascii="Times New Roman" w:hAnsi="Times New Roman"/>
          <w:b/>
          <w:bCs/>
          <w:sz w:val="20"/>
          <w:szCs w:val="20"/>
        </w:rPr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N1 </w:t>
      </w:r>
      <w:r>
        <w:rPr>
          <w:rFonts w:ascii="Times New Roman" w:hAnsi="Times New Roman"/>
          <w:b/>
          <w:bCs/>
          <w:sz w:val="20"/>
          <w:szCs w:val="20"/>
        </w:rPr>
        <w:t>Name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CA24DF">
        <w:rPr>
          <w:rFonts w:ascii="Times New Roman" w:hAnsi="Times New Roman"/>
          <w:sz w:val="20"/>
          <w:szCs w:val="20"/>
        </w:rPr>
        <w:t>071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  <w:r>
        <w:rPr>
          <w:rFonts w:ascii="Times New Roman" w:hAnsi="Times New Roman"/>
          <w:sz w:val="20"/>
          <w:szCs w:val="20"/>
        </w:rPr>
        <w:tab/>
        <w:t xml:space="preserve">N1        </w:t>
      </w:r>
      <w:r w:rsidR="00BD49A2">
        <w:rPr>
          <w:rFonts w:ascii="Times New Roman" w:hAnsi="Times New Roman"/>
          <w:sz w:val="20"/>
          <w:szCs w:val="20"/>
        </w:rPr>
        <w:t>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Heading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>
        <w:rPr>
          <w:rFonts w:ascii="Times New Roman" w:hAnsi="Times New Roman"/>
          <w:sz w:val="20"/>
          <w:szCs w:val="20"/>
        </w:rPr>
        <w:tab/>
        <w:t>Optional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identify a party by type of organization, name, and code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N101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Entity Identifier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2/3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identifying an organizational entity, a physical location, property or an individual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Payer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N102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 1/60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Free-form name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B55BF8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Sender Name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N103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Identification Code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1/2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designating the system/method of code structure used for Identification Code (67)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Payor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Identification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N104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Identification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 2/80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identifying a party or other code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B55BF8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Sender ID</w:t>
            </w: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7" w:name="book7"/>
      <w:bookmarkEnd w:id="7"/>
      <w:r>
        <w:rPr>
          <w:rFonts w:ascii="Times New Roman" w:hAnsi="Times New Roman"/>
          <w:b/>
          <w:bCs/>
          <w:sz w:val="20"/>
          <w:szCs w:val="20"/>
        </w:rPr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ENT </w:t>
      </w:r>
      <w:r>
        <w:rPr>
          <w:rFonts w:ascii="Times New Roman" w:hAnsi="Times New Roman"/>
          <w:b/>
          <w:bCs/>
          <w:sz w:val="20"/>
          <w:szCs w:val="20"/>
        </w:rPr>
        <w:t>Entity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010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  <w:r w:rsidR="00BD49A2">
        <w:rPr>
          <w:rFonts w:ascii="Times New Roman" w:hAnsi="Times New Roman"/>
          <w:sz w:val="20"/>
          <w:szCs w:val="20"/>
        </w:rPr>
        <w:tab/>
        <w:t>ENT        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Detail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>
        <w:rPr>
          <w:rFonts w:ascii="Times New Roman" w:hAnsi="Times New Roman"/>
          <w:sz w:val="20"/>
          <w:szCs w:val="20"/>
        </w:rPr>
        <w:tab/>
        <w:t>Optional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designate the entities which are parties to a transaction and specify a reference meaningful to those entities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4968"/>
        <w:gridCol w:w="432"/>
        <w:gridCol w:w="20"/>
        <w:gridCol w:w="1109"/>
        <w:gridCol w:w="331"/>
      </w:tblGrid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ENT01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Assigned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N0 1/6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assigned for differentiation within a transaction set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Always '1'</w:t>
            </w: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8" w:name="book8"/>
      <w:bookmarkEnd w:id="8"/>
      <w:r>
        <w:rPr>
          <w:rFonts w:ascii="Times New Roman" w:hAnsi="Times New Roman"/>
          <w:b/>
          <w:bCs/>
          <w:sz w:val="20"/>
          <w:szCs w:val="20"/>
        </w:rPr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RMR </w:t>
      </w:r>
      <w:r>
        <w:rPr>
          <w:rFonts w:ascii="Times New Roman" w:hAnsi="Times New Roman"/>
          <w:b/>
          <w:bCs/>
          <w:sz w:val="20"/>
          <w:szCs w:val="20"/>
        </w:rPr>
        <w:t>Remittance Advice Accounts Receivable Open Item Reference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150</w:t>
      </w:r>
    </w:p>
    <w:p w:rsidR="00833F9C" w:rsidRPr="00BD49A2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  <w:r w:rsidR="00BD49A2">
        <w:rPr>
          <w:rFonts w:ascii="Times New Roman" w:hAnsi="Times New Roman"/>
          <w:sz w:val="20"/>
          <w:szCs w:val="20"/>
        </w:rPr>
        <w:tab/>
        <w:t>RMR        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Detail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>
        <w:rPr>
          <w:rFonts w:ascii="Times New Roman" w:hAnsi="Times New Roman"/>
          <w:sz w:val="20"/>
          <w:szCs w:val="20"/>
        </w:rPr>
        <w:tab/>
        <w:t>Optional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specify the accounts receivable open item(s) to be included in the cash application and to convey the appropriate detail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RMR01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2/3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qualifying the Reference Identification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Purchase Order Number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RMR02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 1/30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 information as defined for a particular Transaction Set or as specified by the Reference Identification Qualifier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B55BF8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PO number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RMR03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Payment 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2/2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specifying the accounts receivable open item(s), if any, to be included in the cash application.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 Item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RMR04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Monetary Amount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 1/18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Monetary amount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B55BF8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Cost amount</w:t>
            </w: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9" w:name="book9"/>
      <w:bookmarkEnd w:id="9"/>
      <w:r>
        <w:rPr>
          <w:rFonts w:ascii="Times New Roman" w:hAnsi="Times New Roman"/>
          <w:b/>
          <w:bCs/>
          <w:sz w:val="20"/>
          <w:szCs w:val="20"/>
        </w:rPr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REF </w:t>
      </w:r>
      <w:r>
        <w:rPr>
          <w:rFonts w:ascii="Times New Roman" w:hAnsi="Times New Roman"/>
          <w:b/>
          <w:bCs/>
          <w:sz w:val="20"/>
          <w:szCs w:val="20"/>
        </w:rPr>
        <w:t>Reference Identification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170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  <w:r w:rsidR="00CA24DF">
        <w:rPr>
          <w:rFonts w:ascii="Times New Roman" w:hAnsi="Times New Roman"/>
          <w:sz w:val="20"/>
          <w:szCs w:val="20"/>
        </w:rPr>
        <w:tab/>
        <w:t>RMR        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Detail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>
        <w:rPr>
          <w:rFonts w:ascii="Times New Roman" w:hAnsi="Times New Roman"/>
          <w:sz w:val="20"/>
          <w:szCs w:val="20"/>
        </w:rPr>
        <w:tab/>
        <w:t>Optional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 w:rsidR="00CA24D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specify identifying information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2/3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qualifying the Reference Identification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1J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Facility ID Number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 1/30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 information as defined for a particular Transaction Set or as specified by the Reference Identification Qualifier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B55BF8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DSV id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 1/80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free-form description to clarify the related data elements and their content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B55BF8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DSV name</w:t>
            </w: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10" w:name="book10"/>
      <w:bookmarkEnd w:id="10"/>
      <w:r>
        <w:rPr>
          <w:rFonts w:ascii="Times New Roman" w:hAnsi="Times New Roman"/>
          <w:b/>
          <w:bCs/>
          <w:sz w:val="20"/>
          <w:szCs w:val="20"/>
        </w:rPr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DTM </w:t>
      </w:r>
      <w:r>
        <w:rPr>
          <w:rFonts w:ascii="Times New Roman" w:hAnsi="Times New Roman"/>
          <w:b/>
          <w:bCs/>
          <w:sz w:val="20"/>
          <w:szCs w:val="20"/>
        </w:rPr>
        <w:t>Date/Time Reference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180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  <w:r w:rsidR="00CA24DF">
        <w:rPr>
          <w:rFonts w:ascii="Times New Roman" w:hAnsi="Times New Roman"/>
          <w:sz w:val="20"/>
          <w:szCs w:val="20"/>
        </w:rPr>
        <w:tab/>
        <w:t>RMR        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Detail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>
        <w:rPr>
          <w:rFonts w:ascii="Times New Roman" w:hAnsi="Times New Roman"/>
          <w:sz w:val="20"/>
          <w:szCs w:val="20"/>
        </w:rPr>
        <w:tab/>
        <w:t>Optional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 w:rsidR="00B55B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specify pertinent dates and times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DTM01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Date/Time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 3/3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Code specifying type of date or time, or both date and time</w:t>
            </w:r>
          </w:p>
        </w:tc>
      </w:tr>
      <w:tr w:rsidR="00833F9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 Ending</w:t>
            </w:r>
          </w:p>
        </w:tc>
      </w:tr>
      <w:tr w:rsidR="00833F9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DTM02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DT 8/8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expressed as CCYYMMDD</w:t>
            </w:r>
          </w:p>
        </w:tc>
      </w:tr>
      <w:tr w:rsidR="00833F9C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33F9C" w:rsidRDefault="00B55BF8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Transaction date (as CCYYMMDD)</w:t>
            </w:r>
          </w:p>
        </w:tc>
      </w:tr>
    </w:tbl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11" w:name="book11"/>
      <w:bookmarkEnd w:id="11"/>
      <w:r>
        <w:rPr>
          <w:rFonts w:ascii="Times New Roman" w:hAnsi="Times New Roman"/>
          <w:b/>
          <w:bCs/>
          <w:sz w:val="20"/>
          <w:szCs w:val="20"/>
        </w:rPr>
        <w:tab/>
        <w:t>Segment: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SE </w:t>
      </w:r>
      <w:r>
        <w:rPr>
          <w:rFonts w:ascii="Times New Roman" w:hAnsi="Times New Roman"/>
          <w:b/>
          <w:bCs/>
          <w:sz w:val="20"/>
          <w:szCs w:val="20"/>
        </w:rPr>
        <w:t>Transaction Set Trailer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Position: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010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Loop: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Level:</w:t>
      </w:r>
      <w:r>
        <w:rPr>
          <w:rFonts w:ascii="Times New Roman" w:hAnsi="Times New Roman"/>
          <w:sz w:val="20"/>
          <w:szCs w:val="20"/>
        </w:rPr>
        <w:tab/>
        <w:t>Summary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Usage:</w:t>
      </w:r>
      <w:r>
        <w:rPr>
          <w:rFonts w:ascii="Times New Roman" w:hAnsi="Times New Roman"/>
          <w:sz w:val="20"/>
          <w:szCs w:val="20"/>
        </w:rPr>
        <w:tab/>
        <w:t>Mandatory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Max Use:</w:t>
      </w:r>
      <w:r>
        <w:rPr>
          <w:rFonts w:ascii="Times New Roman" w:hAnsi="Times New Roman"/>
          <w:sz w:val="20"/>
          <w:szCs w:val="20"/>
        </w:rPr>
        <w:tab/>
        <w:t>1</w:t>
      </w:r>
    </w:p>
    <w:p w:rsidR="00833F9C" w:rsidRDefault="00833F9C">
      <w:pPr>
        <w:tabs>
          <w:tab w:val="right" w:pos="180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Purpose:</w:t>
      </w:r>
      <w:r>
        <w:rPr>
          <w:rFonts w:ascii="Times New Roman" w:hAnsi="Times New Roman"/>
          <w:sz w:val="20"/>
          <w:szCs w:val="20"/>
        </w:rPr>
        <w:tab/>
        <w:t>To indicate the end of the transaction set and provide the count of the transmitted segments (including the beginning (ST) and ending (SE) segments)</w:t>
      </w: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F9C" w:rsidRDefault="00833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Data Element Summary</w:t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Ref.</w:t>
      </w:r>
      <w:r>
        <w:rPr>
          <w:rFonts w:ascii="Times New Roman" w:hAnsi="Times New Roman"/>
          <w:b/>
          <w:bCs/>
          <w:sz w:val="20"/>
          <w:szCs w:val="20"/>
        </w:rPr>
        <w:tab/>
        <w:t>Data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833F9C" w:rsidRDefault="00833F9C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words"/>
        </w:rPr>
        <w:tab/>
        <w:t>Des.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Element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Name</w:t>
      </w:r>
      <w:r>
        <w:rPr>
          <w:rFonts w:ascii="Times New Roman" w:hAnsi="Times New Roman"/>
          <w:b/>
          <w:bCs/>
          <w:sz w:val="20"/>
          <w:szCs w:val="20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4968"/>
        <w:gridCol w:w="432"/>
        <w:gridCol w:w="20"/>
        <w:gridCol w:w="1109"/>
        <w:gridCol w:w="331"/>
      </w:tblGrid>
      <w:tr w:rsidR="00833F9C" w:rsidTr="00890E1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Number of Included Segments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N0 1/10</w:t>
            </w:r>
          </w:p>
        </w:tc>
      </w:tr>
      <w:tr w:rsidR="00833F9C" w:rsidTr="00890E17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number of segments included in a transaction set including ST and SE segments</w:t>
            </w:r>
          </w:p>
        </w:tc>
      </w:tr>
      <w:tr w:rsidR="00833F9C" w:rsidTr="00890E1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Transaction Set Control Number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 4/9</w:t>
            </w:r>
          </w:p>
        </w:tc>
      </w:tr>
      <w:tr w:rsidR="00833F9C" w:rsidTr="00890E17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F9C" w:rsidRDefault="00833F9C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Identifying control number that must be unique within the transaction set functional group assigned by the originator for a transaction set</w:t>
            </w:r>
          </w:p>
        </w:tc>
      </w:tr>
    </w:tbl>
    <w:p w:rsidR="00890E17" w:rsidRDefault="00890E17" w:rsidP="00890E17">
      <w:pPr>
        <w:pStyle w:val="PlainText"/>
        <w:rPr>
          <w:rFonts w:ascii="Courier New" w:hAnsi="Courier New" w:cs="Courier New"/>
        </w:rPr>
      </w:pPr>
    </w:p>
    <w:p w:rsidR="00890E17" w:rsidRDefault="00890E17" w:rsidP="00890E17">
      <w:pPr>
        <w:pStyle w:val="PlainText"/>
        <w:rPr>
          <w:rFonts w:ascii="Courier New" w:hAnsi="Courier New" w:cs="Courier New"/>
        </w:rPr>
      </w:pPr>
    </w:p>
    <w:p w:rsidR="00890E17" w:rsidRDefault="00890E17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890E17" w:rsidRDefault="00890E17" w:rsidP="00890E17">
      <w:pPr>
        <w:pStyle w:val="PlainText"/>
        <w:rPr>
          <w:rFonts w:ascii="Courier New" w:hAnsi="Courier New" w:cs="Courier New"/>
        </w:rPr>
      </w:pPr>
    </w:p>
    <w:p w:rsidR="00890E17" w:rsidRDefault="00890E17" w:rsidP="00890E17">
      <w:pPr>
        <w:pStyle w:val="PlainText"/>
        <w:rPr>
          <w:rFonts w:ascii="Courier New" w:hAnsi="Courier New" w:cs="Courier New"/>
        </w:rPr>
      </w:pPr>
    </w:p>
    <w:p w:rsidR="00890E17" w:rsidRDefault="00890E17" w:rsidP="00890E17">
      <w:pPr>
        <w:pStyle w:val="PlainText"/>
        <w:rPr>
          <w:rFonts w:ascii="Courier New" w:hAnsi="Courier New" w:cs="Courier New"/>
          <w:b/>
        </w:rPr>
      </w:pPr>
      <w:r w:rsidRPr="00BD49A2">
        <w:rPr>
          <w:rFonts w:ascii="Courier New" w:hAnsi="Courier New" w:cs="Courier New"/>
          <w:b/>
        </w:rPr>
        <w:t>Sample Data</w:t>
      </w:r>
    </w:p>
    <w:p w:rsidR="00BD49A2" w:rsidRPr="00BD49A2" w:rsidRDefault="00BD49A2" w:rsidP="00890E17">
      <w:pPr>
        <w:pStyle w:val="PlainText"/>
        <w:rPr>
          <w:rFonts w:ascii="Courier New" w:hAnsi="Courier New" w:cs="Courier New"/>
          <w:b/>
        </w:rPr>
      </w:pPr>
    </w:p>
    <w:p w:rsidR="00BD49A2" w:rsidRPr="00CA24DF" w:rsidRDefault="00BD49A2" w:rsidP="00890E17">
      <w:pPr>
        <w:pStyle w:val="PlainText"/>
        <w:rPr>
          <w:rFonts w:ascii="Courier New" w:hAnsi="Courier New" w:cs="Courier New"/>
          <w:b/>
        </w:rPr>
      </w:pPr>
      <w:r w:rsidRPr="00CA24DF">
        <w:rPr>
          <w:rFonts w:ascii="Courier New" w:hAnsi="Courier New" w:cs="Courier New"/>
          <w:b/>
        </w:rPr>
        <w:t>AP file</w:t>
      </w: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BD49A2" w:rsidRDefault="00BD49A2" w:rsidP="00890E17">
      <w:pPr>
        <w:pStyle w:val="PlainText"/>
        <w:rPr>
          <w:rFonts w:ascii="Courier New" w:hAnsi="Courier New" w:cs="Courier New"/>
        </w:rPr>
      </w:pPr>
      <w:r>
        <w:t>FH|23804.</w:t>
      </w:r>
      <w:r w:rsidRPr="00993945">
        <w:rPr>
          <w:color w:val="00B050"/>
        </w:rPr>
        <w:t>20150524</w:t>
      </w:r>
      <w:r>
        <w:t>.120050.678786|FAP|4.1.0|</w:t>
      </w:r>
      <w:r w:rsidR="00084D21" w:rsidRPr="00084D21">
        <w:rPr>
          <w:color w:val="1F497D" w:themeColor="text2"/>
        </w:rPr>
        <w:t>656162</w:t>
      </w:r>
      <w:r w:rsidRPr="00084D21">
        <w:rPr>
          <w:color w:val="1F497D" w:themeColor="text2"/>
        </w:rPr>
        <w:t>|</w:t>
      </w:r>
      <w:r w:rsidR="00084D21" w:rsidRPr="00084D21">
        <w:rPr>
          <w:color w:val="1F497D" w:themeColor="text2"/>
        </w:rPr>
        <w:t>School Specialty</w:t>
      </w:r>
      <w:r>
        <w:t>|</w:t>
      </w:r>
      <w:r w:rsidRPr="00993945">
        <w:rPr>
          <w:color w:val="8064A2" w:themeColor="accent4"/>
        </w:rPr>
        <w:t>2677|Walmart.com</w:t>
      </w:r>
      <w:r>
        <w:br/>
        <w:t>AP|</w:t>
      </w:r>
      <w:r w:rsidR="00084D21" w:rsidRPr="00084D21">
        <w:rPr>
          <w:color w:val="00B0F0"/>
        </w:rPr>
        <w:t>554681037</w:t>
      </w:r>
      <w:r>
        <w:t>|</w:t>
      </w:r>
      <w:r w:rsidR="00084D21" w:rsidRPr="00084D21">
        <w:rPr>
          <w:color w:val="7030A0"/>
        </w:rPr>
        <w:t>65616202</w:t>
      </w:r>
      <w:r w:rsidRPr="00084D21">
        <w:rPr>
          <w:color w:val="7030A0"/>
        </w:rPr>
        <w:t>|</w:t>
      </w:r>
      <w:r w:rsidR="00084D21" w:rsidRPr="00084D21">
        <w:rPr>
          <w:color w:val="7030A0"/>
        </w:rPr>
        <w:t>School Specialty Greenville WI</w:t>
      </w:r>
      <w:r>
        <w:t>|</w:t>
      </w:r>
      <w:r w:rsidRPr="00993945">
        <w:rPr>
          <w:color w:val="C0504D" w:themeColor="accent2"/>
        </w:rPr>
        <w:t>20150523</w:t>
      </w:r>
      <w:r>
        <w:t>|</w:t>
      </w:r>
      <w:r w:rsidR="00084D21">
        <w:rPr>
          <w:color w:val="00B0F0"/>
        </w:rPr>
        <w:t>10.49</w:t>
      </w:r>
      <w:r>
        <w:br/>
        <w:t>AP|</w:t>
      </w:r>
      <w:r w:rsidR="00084D21" w:rsidRPr="00084D21">
        <w:rPr>
          <w:color w:val="00B0F0"/>
        </w:rPr>
        <w:t>554841872</w:t>
      </w:r>
      <w:r>
        <w:t>|</w:t>
      </w:r>
      <w:r w:rsidR="00084D21" w:rsidRPr="00084D21">
        <w:rPr>
          <w:color w:val="7030A0"/>
        </w:rPr>
        <w:t>65616202</w:t>
      </w:r>
      <w:r w:rsidRPr="00084D21">
        <w:rPr>
          <w:color w:val="7030A0"/>
        </w:rPr>
        <w:t>|</w:t>
      </w:r>
      <w:r w:rsidR="00084D21" w:rsidRPr="00084D21">
        <w:rPr>
          <w:color w:val="7030A0"/>
        </w:rPr>
        <w:t>School Specialty Greenville WI</w:t>
      </w:r>
      <w:r>
        <w:t>|</w:t>
      </w:r>
      <w:r w:rsidRPr="00B55BF8">
        <w:rPr>
          <w:color w:val="C0504D" w:themeColor="accent2"/>
        </w:rPr>
        <w:t>20150523</w:t>
      </w:r>
      <w:r>
        <w:t>|</w:t>
      </w:r>
      <w:r w:rsidR="00084D21">
        <w:rPr>
          <w:color w:val="00B0F0"/>
        </w:rPr>
        <w:t>17.99</w:t>
      </w:r>
      <w:r>
        <w:br/>
      </w:r>
      <w:r w:rsidR="00084D21">
        <w:t>AP|</w:t>
      </w:r>
      <w:r w:rsidR="00084D21" w:rsidRPr="00084D21">
        <w:rPr>
          <w:color w:val="00B0F0"/>
        </w:rPr>
        <w:t>554719617</w:t>
      </w:r>
      <w:r w:rsidR="00084D21">
        <w:t>|</w:t>
      </w:r>
      <w:r w:rsidR="00084D21" w:rsidRPr="00084D21">
        <w:rPr>
          <w:color w:val="7030A0"/>
        </w:rPr>
        <w:t>65616203|School Specialty Mansfield OH</w:t>
      </w:r>
      <w:r w:rsidR="00084D21">
        <w:t>|</w:t>
      </w:r>
      <w:r w:rsidR="00084D21" w:rsidRPr="00084D21">
        <w:rPr>
          <w:color w:val="C0504D" w:themeColor="accent2"/>
        </w:rPr>
        <w:t>20150523</w:t>
      </w:r>
      <w:r w:rsidR="00084D21">
        <w:t>|</w:t>
      </w:r>
      <w:r w:rsidR="00084D21" w:rsidRPr="00084D21">
        <w:rPr>
          <w:color w:val="00B0F0"/>
        </w:rPr>
        <w:t>8.98</w:t>
      </w:r>
      <w:r w:rsidR="00084D21">
        <w:br/>
        <w:t>AP|</w:t>
      </w:r>
      <w:r w:rsidR="00084D21" w:rsidRPr="00084D21">
        <w:rPr>
          <w:color w:val="00B0F0"/>
        </w:rPr>
        <w:t>554648526</w:t>
      </w:r>
      <w:r w:rsidR="00084D21">
        <w:t>|</w:t>
      </w:r>
      <w:r w:rsidR="00084D21" w:rsidRPr="00084D21">
        <w:rPr>
          <w:color w:val="7030A0"/>
        </w:rPr>
        <w:t>65616203|School Specialty Mansfield OH</w:t>
      </w:r>
      <w:r w:rsidR="00084D21">
        <w:t>|</w:t>
      </w:r>
      <w:r w:rsidR="00084D21" w:rsidRPr="00084D21">
        <w:rPr>
          <w:color w:val="C0504D" w:themeColor="accent2"/>
        </w:rPr>
        <w:t>20150523</w:t>
      </w:r>
      <w:r w:rsidR="00084D21">
        <w:t>|</w:t>
      </w:r>
      <w:r w:rsidR="00084D21" w:rsidRPr="00084D21">
        <w:rPr>
          <w:color w:val="00B0F0"/>
        </w:rPr>
        <w:t>20.24</w:t>
      </w:r>
      <w:r w:rsidR="00084D21">
        <w:t xml:space="preserve"> </w:t>
      </w:r>
      <w:r>
        <w:t>F</w:t>
      </w:r>
      <w:r w:rsidR="00B55BF8">
        <w:t>T|23804.20150524.120050.678786|3</w:t>
      </w:r>
    </w:p>
    <w:p w:rsidR="00890E17" w:rsidRDefault="00890E17" w:rsidP="00890E17">
      <w:pPr>
        <w:pStyle w:val="PlainText"/>
        <w:rPr>
          <w:rFonts w:ascii="Courier New" w:hAnsi="Courier New" w:cs="Courier New"/>
        </w:rPr>
      </w:pPr>
    </w:p>
    <w:p w:rsidR="00BD49A2" w:rsidRPr="00CA24DF" w:rsidRDefault="00BD49A2" w:rsidP="00890E17">
      <w:pPr>
        <w:pStyle w:val="PlainText"/>
        <w:rPr>
          <w:rFonts w:ascii="Courier New" w:hAnsi="Courier New" w:cs="Courier New"/>
          <w:b/>
        </w:rPr>
      </w:pPr>
      <w:r w:rsidRPr="00CA24DF">
        <w:rPr>
          <w:rFonts w:ascii="Courier New" w:hAnsi="Courier New" w:cs="Courier New"/>
          <w:b/>
        </w:rPr>
        <w:t>EDI 820</w:t>
      </w:r>
    </w:p>
    <w:p w:rsidR="00BD49A2" w:rsidRDefault="00BD49A2" w:rsidP="00890E17">
      <w:pPr>
        <w:pStyle w:val="PlainText"/>
        <w:rPr>
          <w:rFonts w:ascii="Courier New" w:hAnsi="Courier New" w:cs="Courier New"/>
        </w:rPr>
      </w:pPr>
    </w:p>
    <w:p w:rsidR="00890E17" w:rsidRDefault="00890E17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ISA*00*          *00*          *01*</w:t>
      </w:r>
      <w:r w:rsidR="00BD49A2">
        <w:t>12571829</w:t>
      </w:r>
      <w:r>
        <w:rPr>
          <w:rFonts w:ascii="Courier New" w:hAnsi="Courier New" w:cs="Courier New"/>
        </w:rPr>
        <w:t xml:space="preserve">  </w:t>
      </w:r>
      <w:r w:rsidR="00993945">
        <w:rPr>
          <w:rFonts w:ascii="Courier New" w:hAnsi="Courier New" w:cs="Courier New"/>
        </w:rPr>
        <w:t xml:space="preserve">     *12</w:t>
      </w:r>
      <w:r>
        <w:rPr>
          <w:rFonts w:ascii="Courier New" w:hAnsi="Courier New" w:cs="Courier New"/>
        </w:rPr>
        <w:t>*</w:t>
      </w:r>
      <w:r w:rsidR="00BD49A2">
        <w:t>9727697253</w:t>
      </w:r>
      <w:r w:rsidR="00993945">
        <w:t xml:space="preserve">     </w:t>
      </w:r>
      <w:r w:rsidR="00993945">
        <w:rPr>
          <w:rFonts w:ascii="Courier New" w:hAnsi="Courier New" w:cs="Courier New"/>
        </w:rPr>
        <w:t xml:space="preserve"> </w:t>
      </w:r>
      <w:r w:rsidR="00BD49A2">
        <w:rPr>
          <w:rFonts w:ascii="Courier New" w:hAnsi="Courier New" w:cs="Courier New"/>
        </w:rPr>
        <w:t>*150524*1200</w:t>
      </w:r>
      <w:r w:rsidR="00993945">
        <w:rPr>
          <w:rFonts w:ascii="Courier New" w:hAnsi="Courier New" w:cs="Courier New"/>
        </w:rPr>
        <w:t>*U*</w:t>
      </w:r>
      <w:r w:rsidR="00993945">
        <w:t>00401</w:t>
      </w:r>
      <w:r w:rsidR="00BD49A2">
        <w:rPr>
          <w:rFonts w:ascii="Courier New" w:hAnsi="Courier New" w:cs="Courier New"/>
        </w:rPr>
        <w:t>*000000001*0*T*&gt;~</w:t>
      </w:r>
    </w:p>
    <w:p w:rsidR="00890E17" w:rsidRDefault="00890E17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GS*RA*</w:t>
      </w:r>
      <w:r w:rsidR="00BD49A2">
        <w:t>12571829</w:t>
      </w:r>
      <w:r>
        <w:rPr>
          <w:rFonts w:ascii="Courier New" w:hAnsi="Courier New" w:cs="Courier New"/>
        </w:rPr>
        <w:t>*</w:t>
      </w:r>
      <w:r w:rsidR="00BD49A2">
        <w:t>9727697253</w:t>
      </w:r>
      <w:r w:rsidR="00BD49A2">
        <w:rPr>
          <w:rFonts w:ascii="Courier New" w:hAnsi="Courier New" w:cs="Courier New"/>
        </w:rPr>
        <w:t>*150524*120050*1*X*004010~</w:t>
      </w:r>
    </w:p>
    <w:p w:rsidR="00890E17" w:rsidRDefault="00BD49A2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ST*820*0001~</w:t>
      </w:r>
    </w:p>
    <w:p w:rsidR="00890E17" w:rsidRDefault="00993945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BPR*I*</w:t>
      </w:r>
      <w:r w:rsidR="00BD49A2">
        <w:rPr>
          <w:rFonts w:ascii="Courier New" w:hAnsi="Courier New" w:cs="Courier New"/>
        </w:rPr>
        <w:t>0.00*C*ZZZ~</w:t>
      </w:r>
    </w:p>
    <w:p w:rsidR="00890E17" w:rsidRDefault="00BD49A2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CUR*VN*USD~</w:t>
      </w:r>
    </w:p>
    <w:p w:rsidR="00890E17" w:rsidRDefault="00993945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DTM*999*</w:t>
      </w:r>
      <w:r w:rsidRPr="00993945">
        <w:rPr>
          <w:rFonts w:ascii="Courier New" w:hAnsi="Courier New" w:cs="Courier New"/>
          <w:color w:val="00B050"/>
        </w:rPr>
        <w:t>20150524</w:t>
      </w:r>
      <w:r w:rsidR="00BD49A2">
        <w:rPr>
          <w:rFonts w:ascii="Courier New" w:hAnsi="Courier New" w:cs="Courier New"/>
        </w:rPr>
        <w:t>~</w:t>
      </w:r>
    </w:p>
    <w:p w:rsidR="00890E17" w:rsidRDefault="00890E17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N1*PE*</w:t>
      </w:r>
      <w:r w:rsidR="00084D21" w:rsidRPr="00084D21">
        <w:rPr>
          <w:color w:val="1F497D" w:themeColor="text2"/>
        </w:rPr>
        <w:t>School Specialty</w:t>
      </w:r>
      <w:r w:rsidR="00993945" w:rsidRPr="00993945">
        <w:rPr>
          <w:rFonts w:ascii="Courier New" w:hAnsi="Courier New" w:cs="Courier New"/>
          <w:color w:val="1F497D" w:themeColor="text2"/>
        </w:rPr>
        <w:t>*G*</w:t>
      </w:r>
      <w:r w:rsidR="00084D21" w:rsidRPr="00084D21">
        <w:rPr>
          <w:color w:val="1F497D" w:themeColor="text2"/>
        </w:rPr>
        <w:t>656162</w:t>
      </w:r>
      <w:r w:rsidR="00BD49A2">
        <w:rPr>
          <w:rFonts w:ascii="Courier New" w:hAnsi="Courier New" w:cs="Courier New"/>
        </w:rPr>
        <w:t>~</w:t>
      </w:r>
    </w:p>
    <w:p w:rsidR="00890E17" w:rsidRDefault="00993945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N1*PR*</w:t>
      </w:r>
      <w:r w:rsidRPr="00993945">
        <w:rPr>
          <w:rFonts w:ascii="Courier New" w:hAnsi="Courier New" w:cs="Courier New"/>
          <w:color w:val="8064A2" w:themeColor="accent4"/>
        </w:rPr>
        <w:t>Walmart.com*PI*2677</w:t>
      </w:r>
      <w:r w:rsidR="00BD49A2" w:rsidRPr="00993945">
        <w:rPr>
          <w:rFonts w:ascii="Courier New" w:hAnsi="Courier New" w:cs="Courier New"/>
          <w:color w:val="8064A2" w:themeColor="accent4"/>
        </w:rPr>
        <w:t>~</w:t>
      </w:r>
    </w:p>
    <w:p w:rsidR="00890E17" w:rsidRDefault="00993945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ENT*1</w:t>
      </w:r>
      <w:r w:rsidR="00BD49A2">
        <w:rPr>
          <w:rFonts w:ascii="Courier New" w:hAnsi="Courier New" w:cs="Courier New"/>
        </w:rPr>
        <w:t>~</w:t>
      </w:r>
    </w:p>
    <w:p w:rsidR="00890E17" w:rsidRDefault="00BD49A2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RMR*</w:t>
      </w:r>
      <w:r w:rsidRPr="00993945">
        <w:rPr>
          <w:rFonts w:ascii="Courier New" w:hAnsi="Courier New" w:cs="Courier New"/>
          <w:color w:val="00B0F0"/>
        </w:rPr>
        <w:t>PO*</w:t>
      </w:r>
      <w:r w:rsidR="00084D21" w:rsidRPr="00084D21">
        <w:rPr>
          <w:color w:val="00B0F0"/>
        </w:rPr>
        <w:t>554681037</w:t>
      </w:r>
      <w:r w:rsidR="00993945" w:rsidRPr="00084D21">
        <w:rPr>
          <w:rFonts w:ascii="Courier New" w:hAnsi="Courier New" w:cs="Courier New"/>
          <w:color w:val="00B0F0"/>
        </w:rPr>
        <w:t>*</w:t>
      </w:r>
      <w:r w:rsidR="00993945" w:rsidRPr="00993945">
        <w:rPr>
          <w:rFonts w:ascii="Courier New" w:hAnsi="Courier New" w:cs="Courier New"/>
          <w:color w:val="00B0F0"/>
        </w:rPr>
        <w:t>PI*</w:t>
      </w:r>
      <w:r w:rsidR="00084D21">
        <w:rPr>
          <w:color w:val="00B0F0"/>
        </w:rPr>
        <w:t>10.49</w:t>
      </w:r>
      <w:r>
        <w:rPr>
          <w:rFonts w:ascii="Courier New" w:hAnsi="Courier New" w:cs="Courier New"/>
        </w:rPr>
        <w:t>~</w:t>
      </w:r>
    </w:p>
    <w:p w:rsidR="00890E17" w:rsidRDefault="00890E17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REF*1J*</w:t>
      </w:r>
      <w:r w:rsidR="00084D21" w:rsidRPr="00084D21">
        <w:rPr>
          <w:color w:val="7030A0"/>
        </w:rPr>
        <w:t>65616202</w:t>
      </w:r>
      <w:r w:rsidR="00BD49A2" w:rsidRPr="00084D21">
        <w:rPr>
          <w:rFonts w:ascii="Courier New" w:hAnsi="Courier New" w:cs="Courier New"/>
          <w:color w:val="7030A0"/>
        </w:rPr>
        <w:t>*</w:t>
      </w:r>
      <w:r w:rsidR="00084D21" w:rsidRPr="00084D21">
        <w:rPr>
          <w:color w:val="7030A0"/>
        </w:rPr>
        <w:t>School Specialty Greenville WI</w:t>
      </w:r>
      <w:r w:rsidR="00BD49A2" w:rsidRPr="00084D21">
        <w:rPr>
          <w:rFonts w:ascii="Courier New" w:hAnsi="Courier New" w:cs="Courier New"/>
          <w:color w:val="7030A0"/>
        </w:rPr>
        <w:t>~</w:t>
      </w:r>
    </w:p>
    <w:p w:rsidR="00890E17" w:rsidRDefault="00993945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DTM*173*</w:t>
      </w:r>
      <w:r w:rsidRPr="00993945">
        <w:rPr>
          <w:rFonts w:ascii="Courier New" w:hAnsi="Courier New" w:cs="Courier New"/>
          <w:color w:val="C0504D" w:themeColor="accent2"/>
        </w:rPr>
        <w:t>20150523</w:t>
      </w:r>
      <w:r>
        <w:rPr>
          <w:rFonts w:ascii="Courier New" w:hAnsi="Courier New" w:cs="Courier New"/>
        </w:rPr>
        <w:t>~</w:t>
      </w:r>
    </w:p>
    <w:p w:rsidR="00B55BF8" w:rsidRDefault="00B55BF8" w:rsidP="00B55BF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RMR*</w:t>
      </w:r>
      <w:r w:rsidRPr="00993945">
        <w:rPr>
          <w:rFonts w:ascii="Courier New" w:hAnsi="Courier New" w:cs="Courier New"/>
          <w:color w:val="00B0F0"/>
        </w:rPr>
        <w:t>PO*</w:t>
      </w:r>
      <w:r w:rsidR="00084D21" w:rsidRPr="004C4461">
        <w:rPr>
          <w:color w:val="00B0F0"/>
        </w:rPr>
        <w:t>554841872</w:t>
      </w:r>
      <w:r w:rsidRPr="00993945">
        <w:rPr>
          <w:rFonts w:ascii="Courier New" w:hAnsi="Courier New" w:cs="Courier New"/>
          <w:color w:val="00B0F0"/>
        </w:rPr>
        <w:t>*PI*</w:t>
      </w:r>
      <w:r w:rsidR="00084D21">
        <w:rPr>
          <w:color w:val="00B0F0"/>
        </w:rPr>
        <w:t>17.99</w:t>
      </w:r>
      <w:r>
        <w:rPr>
          <w:rFonts w:ascii="Courier New" w:hAnsi="Courier New" w:cs="Courier New"/>
        </w:rPr>
        <w:t>~</w:t>
      </w:r>
    </w:p>
    <w:p w:rsidR="00B55BF8" w:rsidRDefault="00B55BF8" w:rsidP="00B55BF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REF*1J*</w:t>
      </w:r>
      <w:r w:rsidR="00084D21" w:rsidRPr="00084D21">
        <w:rPr>
          <w:color w:val="7030A0"/>
        </w:rPr>
        <w:t>65616202</w:t>
      </w:r>
      <w:r w:rsidRPr="00084D21">
        <w:rPr>
          <w:rFonts w:ascii="Courier New" w:hAnsi="Courier New" w:cs="Courier New"/>
          <w:color w:val="7030A0"/>
        </w:rPr>
        <w:t>*</w:t>
      </w:r>
      <w:r w:rsidR="00084D21" w:rsidRPr="00084D21">
        <w:rPr>
          <w:color w:val="7030A0"/>
        </w:rPr>
        <w:t>School Specialty Greenville WI</w:t>
      </w:r>
      <w:r w:rsidRPr="00993945">
        <w:rPr>
          <w:rFonts w:ascii="Courier New" w:hAnsi="Courier New" w:cs="Courier New"/>
          <w:color w:val="7030A0"/>
        </w:rPr>
        <w:t>~</w:t>
      </w:r>
    </w:p>
    <w:p w:rsidR="00B55BF8" w:rsidRDefault="00B55BF8" w:rsidP="00B55BF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DTM*173*</w:t>
      </w:r>
      <w:r w:rsidRPr="00B55BF8">
        <w:rPr>
          <w:rFonts w:ascii="Courier New" w:hAnsi="Courier New" w:cs="Courier New"/>
          <w:color w:val="C0504D"/>
        </w:rPr>
        <w:t>20150523</w:t>
      </w:r>
      <w:r>
        <w:rPr>
          <w:rFonts w:ascii="Courier New" w:hAnsi="Courier New" w:cs="Courier New"/>
        </w:rPr>
        <w:t>~</w:t>
      </w:r>
    </w:p>
    <w:p w:rsidR="00B55BF8" w:rsidRDefault="00B55BF8" w:rsidP="00B55BF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RMR*</w:t>
      </w:r>
      <w:r w:rsidRPr="00993945">
        <w:rPr>
          <w:rFonts w:ascii="Courier New" w:hAnsi="Courier New" w:cs="Courier New"/>
          <w:color w:val="00B0F0"/>
        </w:rPr>
        <w:t>PO*</w:t>
      </w:r>
      <w:r w:rsidR="00084D21" w:rsidRPr="004C4461">
        <w:rPr>
          <w:color w:val="00B0F0"/>
        </w:rPr>
        <w:t>554719617</w:t>
      </w:r>
      <w:r w:rsidRPr="00993945">
        <w:rPr>
          <w:rFonts w:ascii="Courier New" w:hAnsi="Courier New" w:cs="Courier New"/>
          <w:color w:val="00B0F0"/>
        </w:rPr>
        <w:t>*PI*</w:t>
      </w:r>
      <w:r w:rsidR="00084D21">
        <w:rPr>
          <w:color w:val="00B0F0"/>
        </w:rPr>
        <w:t>8.98</w:t>
      </w:r>
      <w:r>
        <w:rPr>
          <w:rFonts w:ascii="Courier New" w:hAnsi="Courier New" w:cs="Courier New"/>
        </w:rPr>
        <w:t>~</w:t>
      </w:r>
    </w:p>
    <w:p w:rsidR="00B55BF8" w:rsidRDefault="00B55BF8" w:rsidP="00B55BF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REF*1J*</w:t>
      </w:r>
      <w:r w:rsidR="00084D21" w:rsidRPr="00084D21">
        <w:rPr>
          <w:color w:val="7030A0"/>
        </w:rPr>
        <w:t>65616203</w:t>
      </w:r>
      <w:r w:rsidRPr="00084D21">
        <w:rPr>
          <w:rFonts w:ascii="Courier New" w:hAnsi="Courier New" w:cs="Courier New"/>
          <w:color w:val="7030A0"/>
        </w:rPr>
        <w:t>*</w:t>
      </w:r>
      <w:r w:rsidR="00084D21" w:rsidRPr="00084D21">
        <w:rPr>
          <w:color w:val="7030A0"/>
        </w:rPr>
        <w:t>School Specialty Mansfield OH</w:t>
      </w:r>
      <w:r w:rsidRPr="00084D21">
        <w:rPr>
          <w:rFonts w:ascii="Courier New" w:hAnsi="Courier New" w:cs="Courier New"/>
          <w:color w:val="7030A0"/>
        </w:rPr>
        <w:t>~</w:t>
      </w:r>
    </w:p>
    <w:p w:rsidR="00B55BF8" w:rsidRDefault="00B55BF8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DTM*173*</w:t>
      </w:r>
      <w:r w:rsidRPr="00B55BF8">
        <w:rPr>
          <w:rFonts w:ascii="Courier New" w:hAnsi="Courier New" w:cs="Courier New"/>
          <w:color w:val="C0504D"/>
        </w:rPr>
        <w:t>20150523</w:t>
      </w:r>
      <w:r>
        <w:rPr>
          <w:rFonts w:ascii="Courier New" w:hAnsi="Courier New" w:cs="Courier New"/>
        </w:rPr>
        <w:t>~</w:t>
      </w:r>
    </w:p>
    <w:p w:rsidR="00084D21" w:rsidRDefault="00084D21" w:rsidP="00084D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RMR*</w:t>
      </w:r>
      <w:r w:rsidRPr="00993945">
        <w:rPr>
          <w:rFonts w:ascii="Courier New" w:hAnsi="Courier New" w:cs="Courier New"/>
          <w:color w:val="00B0F0"/>
        </w:rPr>
        <w:t>PO*</w:t>
      </w:r>
      <w:r w:rsidRPr="004C4461">
        <w:rPr>
          <w:color w:val="00B0F0"/>
        </w:rPr>
        <w:t>554648526</w:t>
      </w:r>
      <w:r w:rsidRPr="00993945">
        <w:rPr>
          <w:rFonts w:ascii="Courier New" w:hAnsi="Courier New" w:cs="Courier New"/>
          <w:color w:val="00B0F0"/>
        </w:rPr>
        <w:t>*PI*</w:t>
      </w:r>
      <w:r>
        <w:rPr>
          <w:color w:val="00B0F0"/>
        </w:rPr>
        <w:t>20.24</w:t>
      </w:r>
      <w:r>
        <w:rPr>
          <w:rFonts w:ascii="Courier New" w:hAnsi="Courier New" w:cs="Courier New"/>
        </w:rPr>
        <w:t>~</w:t>
      </w:r>
    </w:p>
    <w:p w:rsidR="00084D21" w:rsidRPr="00084D21" w:rsidRDefault="00084D21" w:rsidP="00084D21">
      <w:pPr>
        <w:pStyle w:val="PlainText"/>
        <w:rPr>
          <w:rFonts w:ascii="Courier New" w:hAnsi="Courier New" w:cs="Courier New"/>
          <w:color w:val="7030A0"/>
        </w:rPr>
      </w:pPr>
      <w:r>
        <w:rPr>
          <w:rFonts w:ascii="Courier New" w:hAnsi="Courier New" w:cs="Courier New"/>
        </w:rPr>
        <w:t>REF*1J*</w:t>
      </w:r>
      <w:r w:rsidRPr="00084D21">
        <w:rPr>
          <w:color w:val="7030A0"/>
        </w:rPr>
        <w:t>65616203</w:t>
      </w:r>
      <w:r w:rsidRPr="00084D21">
        <w:rPr>
          <w:rFonts w:ascii="Courier New" w:hAnsi="Courier New" w:cs="Courier New"/>
          <w:color w:val="7030A0"/>
        </w:rPr>
        <w:t>*</w:t>
      </w:r>
      <w:r w:rsidRPr="00084D21">
        <w:rPr>
          <w:color w:val="7030A0"/>
        </w:rPr>
        <w:t>School Specialty Mansfield OH</w:t>
      </w:r>
      <w:r w:rsidRPr="00084D21">
        <w:rPr>
          <w:rFonts w:ascii="Courier New" w:hAnsi="Courier New" w:cs="Courier New"/>
          <w:color w:val="7030A0"/>
        </w:rPr>
        <w:t>~</w:t>
      </w:r>
    </w:p>
    <w:p w:rsidR="00084D21" w:rsidRDefault="00084D21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DTM*173*</w:t>
      </w:r>
      <w:r w:rsidRPr="00B55BF8">
        <w:rPr>
          <w:rFonts w:ascii="Courier New" w:hAnsi="Courier New" w:cs="Courier New"/>
          <w:color w:val="C0504D"/>
        </w:rPr>
        <w:t>20150523</w:t>
      </w:r>
      <w:r>
        <w:rPr>
          <w:rFonts w:ascii="Courier New" w:hAnsi="Courier New" w:cs="Courier New"/>
        </w:rPr>
        <w:t>~</w:t>
      </w:r>
    </w:p>
    <w:p w:rsidR="00890E17" w:rsidRDefault="004C4461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SE*20</w:t>
      </w:r>
      <w:r w:rsidR="00993945">
        <w:rPr>
          <w:rFonts w:ascii="Courier New" w:hAnsi="Courier New" w:cs="Courier New"/>
        </w:rPr>
        <w:t>*0001~</w:t>
      </w:r>
    </w:p>
    <w:p w:rsidR="00890E17" w:rsidRDefault="00993945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GE*1*1~</w:t>
      </w:r>
    </w:p>
    <w:p w:rsidR="00890E17" w:rsidRDefault="00993945" w:rsidP="00890E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IEA*1*000000001~</w:t>
      </w:r>
    </w:p>
    <w:p w:rsidR="00833F9C" w:rsidRDefault="00833F9C"/>
    <w:sectPr w:rsidR="00833F9C">
      <w:footerReference w:type="default" r:id="rId6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FA" w:rsidRDefault="00A365FA">
      <w:pPr>
        <w:spacing w:after="0" w:line="240" w:lineRule="auto"/>
      </w:pPr>
      <w:r>
        <w:separator/>
      </w:r>
    </w:p>
  </w:endnote>
  <w:endnote w:type="continuationSeparator" w:id="0">
    <w:p w:rsidR="00A365FA" w:rsidRDefault="00A3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9C" w:rsidRDefault="00833F9C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18"/>
        <w:szCs w:val="18"/>
      </w:rPr>
      <w:t>EDI820 (004010)</w:t>
    </w:r>
    <w:r>
      <w:rPr>
        <w:rFonts w:ascii="Times New Roman" w:hAnsi="Times New Roman"/>
        <w:noProof/>
        <w:sz w:val="18"/>
        <w:szCs w:val="18"/>
      </w:rPr>
      <w:tab/>
    </w:r>
    <w:r>
      <w:rPr>
        <w:rFonts w:ascii="Times New Roman" w:hAnsi="Times New Roman"/>
        <w:noProof/>
        <w:sz w:val="18"/>
        <w:szCs w:val="18"/>
      </w:rPr>
      <w:pgNum/>
    </w:r>
    <w:r>
      <w:rPr>
        <w:rFonts w:ascii="Times New Roman" w:hAnsi="Times New Roman"/>
        <w:noProof/>
        <w:sz w:val="18"/>
        <w:szCs w:val="18"/>
      </w:rPr>
      <w:tab/>
      <w:t>May 26,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FA" w:rsidRDefault="00A365FA">
      <w:pPr>
        <w:spacing w:after="0" w:line="240" w:lineRule="auto"/>
      </w:pPr>
      <w:r>
        <w:separator/>
      </w:r>
    </w:p>
  </w:footnote>
  <w:footnote w:type="continuationSeparator" w:id="0">
    <w:p w:rsidR="00A365FA" w:rsidRDefault="00A3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17"/>
    <w:rsid w:val="00084D21"/>
    <w:rsid w:val="0024748D"/>
    <w:rsid w:val="004C4461"/>
    <w:rsid w:val="00635725"/>
    <w:rsid w:val="007C26A7"/>
    <w:rsid w:val="00833F9C"/>
    <w:rsid w:val="00890E17"/>
    <w:rsid w:val="00993945"/>
    <w:rsid w:val="00A365FA"/>
    <w:rsid w:val="00B55BF8"/>
    <w:rsid w:val="00BD49A2"/>
    <w:rsid w:val="00CA24DF"/>
    <w:rsid w:val="00EA7347"/>
    <w:rsid w:val="00E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FEA85D-58DC-4A8F-9735-C0C87D0E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90E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90E1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1450</Words>
  <Characters>8268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FORESIGHT's Document Generator</dc:creator>
  <cp:lastModifiedBy>Tom M. Opitz</cp:lastModifiedBy>
  <cp:revision>2</cp:revision>
  <dcterms:created xsi:type="dcterms:W3CDTF">2016-05-05T21:04:00Z</dcterms:created>
  <dcterms:modified xsi:type="dcterms:W3CDTF">2016-05-05T21:04:00Z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